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CF9" w:rsidRDefault="00193CF9" w:rsidP="001314D0">
      <w:pPr>
        <w:rPr>
          <w:rFonts w:ascii="Times New Roman" w:hAnsi="Times New Roman"/>
          <w:b/>
          <w:sz w:val="28"/>
          <w:szCs w:val="28"/>
        </w:rPr>
      </w:pPr>
      <w:r>
        <w:rPr>
          <w:rFonts w:ascii="Times New Roman" w:hAnsi="Times New Roman"/>
          <w:b/>
          <w:sz w:val="28"/>
          <w:szCs w:val="28"/>
        </w:rPr>
        <w:t>Abstract: 556 words [excluding References]</w:t>
      </w:r>
    </w:p>
    <w:p w:rsidR="00193CF9" w:rsidRDefault="00193CF9" w:rsidP="001314D0">
      <w:pPr>
        <w:rPr>
          <w:rFonts w:ascii="Times New Roman" w:hAnsi="Times New Roman"/>
          <w:b/>
          <w:sz w:val="28"/>
          <w:szCs w:val="28"/>
        </w:rPr>
      </w:pPr>
      <w:r>
        <w:rPr>
          <w:rFonts w:ascii="Times New Roman" w:hAnsi="Times New Roman"/>
          <w:b/>
          <w:sz w:val="28"/>
          <w:szCs w:val="28"/>
        </w:rPr>
        <w:t>Stream: LGBT Research in Management and Institutions: Broadening the Lens.</w:t>
      </w:r>
    </w:p>
    <w:p w:rsidR="00193CF9" w:rsidRDefault="00193CF9" w:rsidP="001314D0">
      <w:pPr>
        <w:rPr>
          <w:rFonts w:ascii="Times New Roman" w:hAnsi="Times New Roman"/>
          <w:b/>
          <w:sz w:val="28"/>
          <w:szCs w:val="28"/>
        </w:rPr>
      </w:pPr>
      <w:r>
        <w:rPr>
          <w:rFonts w:ascii="Times New Roman" w:hAnsi="Times New Roman"/>
          <w:b/>
          <w:sz w:val="28"/>
          <w:szCs w:val="28"/>
        </w:rPr>
        <w:t xml:space="preserve">Keyword: Rural; </w:t>
      </w:r>
      <w:r w:rsidR="00DC231F">
        <w:rPr>
          <w:rFonts w:ascii="Times New Roman" w:hAnsi="Times New Roman"/>
          <w:b/>
          <w:sz w:val="28"/>
          <w:szCs w:val="28"/>
        </w:rPr>
        <w:t xml:space="preserve">Nonmetropolitan; </w:t>
      </w:r>
      <w:r>
        <w:rPr>
          <w:rFonts w:ascii="Times New Roman" w:hAnsi="Times New Roman"/>
          <w:b/>
          <w:sz w:val="28"/>
          <w:szCs w:val="28"/>
        </w:rPr>
        <w:t>Gay; Identity</w:t>
      </w:r>
    </w:p>
    <w:p w:rsidR="001314D0" w:rsidRDefault="00193CF9" w:rsidP="001314D0">
      <w:pPr>
        <w:rPr>
          <w:rFonts w:ascii="Times New Roman" w:hAnsi="Times New Roman"/>
          <w:b/>
          <w:sz w:val="28"/>
          <w:szCs w:val="28"/>
        </w:rPr>
      </w:pPr>
      <w:r>
        <w:rPr>
          <w:rFonts w:ascii="Times New Roman" w:hAnsi="Times New Roman"/>
          <w:b/>
          <w:sz w:val="28"/>
          <w:szCs w:val="28"/>
        </w:rPr>
        <w:t xml:space="preserve">Title of paper and presentation: </w:t>
      </w:r>
      <w:r w:rsidR="001314D0" w:rsidRPr="00A9553E">
        <w:rPr>
          <w:rFonts w:ascii="Times New Roman" w:hAnsi="Times New Roman"/>
          <w:b/>
          <w:sz w:val="28"/>
          <w:szCs w:val="28"/>
        </w:rPr>
        <w:t>Life in the rural: a bleak house for gays?</w:t>
      </w:r>
    </w:p>
    <w:p w:rsidR="00EC6F1E" w:rsidRPr="00A9553E" w:rsidRDefault="00EC6F1E" w:rsidP="001314D0">
      <w:pPr>
        <w:rPr>
          <w:rFonts w:ascii="Times New Roman" w:hAnsi="Times New Roman"/>
          <w:b/>
          <w:sz w:val="28"/>
          <w:szCs w:val="28"/>
        </w:rPr>
      </w:pPr>
      <w:r>
        <w:rPr>
          <w:rFonts w:ascii="Times New Roman" w:hAnsi="Times New Roman"/>
          <w:b/>
          <w:sz w:val="28"/>
          <w:szCs w:val="28"/>
        </w:rPr>
        <w:t xml:space="preserve">Author: Aidan </w:t>
      </w:r>
      <w:proofErr w:type="spellStart"/>
      <w:r>
        <w:rPr>
          <w:rFonts w:ascii="Times New Roman" w:hAnsi="Times New Roman"/>
          <w:b/>
          <w:sz w:val="28"/>
          <w:szCs w:val="28"/>
        </w:rPr>
        <w:t>McKearney</w:t>
      </w:r>
      <w:proofErr w:type="spellEnd"/>
      <w:r>
        <w:rPr>
          <w:rFonts w:ascii="Times New Roman" w:hAnsi="Times New Roman"/>
          <w:b/>
          <w:sz w:val="28"/>
          <w:szCs w:val="28"/>
        </w:rPr>
        <w:t xml:space="preserve"> (see end page for brief bio)</w:t>
      </w:r>
    </w:p>
    <w:p w:rsidR="00760371" w:rsidRDefault="00760371" w:rsidP="00193CF9">
      <w:pPr>
        <w:spacing w:line="360" w:lineRule="auto"/>
        <w:jc w:val="both"/>
        <w:rPr>
          <w:rFonts w:ascii="Times New Roman" w:hAnsi="Times New Roman"/>
        </w:rPr>
      </w:pPr>
      <w:r w:rsidRPr="005C43D9">
        <w:rPr>
          <w:rFonts w:ascii="Times New Roman" w:hAnsi="Times New Roman"/>
        </w:rPr>
        <w:t xml:space="preserve">A </w:t>
      </w:r>
      <w:r>
        <w:rPr>
          <w:rFonts w:ascii="Times New Roman" w:hAnsi="Times New Roman"/>
        </w:rPr>
        <w:t>review o</w:t>
      </w:r>
      <w:r w:rsidRPr="005C43D9">
        <w:rPr>
          <w:rFonts w:ascii="Times New Roman" w:hAnsi="Times New Roman"/>
        </w:rPr>
        <w:t xml:space="preserve">f the available literature on gay and lesbian lives quickly reveals </w:t>
      </w:r>
      <w:r>
        <w:rPr>
          <w:rFonts w:ascii="Times New Roman" w:hAnsi="Times New Roman"/>
        </w:rPr>
        <w:t xml:space="preserve">a relative </w:t>
      </w:r>
      <w:r w:rsidRPr="005C43D9">
        <w:rPr>
          <w:rFonts w:ascii="Times New Roman" w:hAnsi="Times New Roman"/>
        </w:rPr>
        <w:t>lack of research on gay and lesbians in nonmetropolitan and rural areas.  Whil</w:t>
      </w:r>
      <w:r>
        <w:rPr>
          <w:rFonts w:ascii="Times New Roman" w:hAnsi="Times New Roman"/>
        </w:rPr>
        <w:t>st</w:t>
      </w:r>
      <w:r w:rsidRPr="005C43D9">
        <w:rPr>
          <w:rFonts w:ascii="Times New Roman" w:hAnsi="Times New Roman"/>
        </w:rPr>
        <w:t xml:space="preserve"> recent years have seen a growing number of empirical studies on the lives of gay and lesbian</w:t>
      </w:r>
      <w:r>
        <w:rPr>
          <w:rFonts w:ascii="Times New Roman" w:hAnsi="Times New Roman"/>
        </w:rPr>
        <w:t>s,</w:t>
      </w:r>
      <w:r w:rsidRPr="005C43D9">
        <w:rPr>
          <w:rFonts w:ascii="Times New Roman" w:hAnsi="Times New Roman"/>
        </w:rPr>
        <w:t xml:space="preserve"> most of </w:t>
      </w:r>
      <w:r>
        <w:rPr>
          <w:rFonts w:ascii="Times New Roman" w:hAnsi="Times New Roman"/>
        </w:rPr>
        <w:t xml:space="preserve">this research </w:t>
      </w:r>
      <w:r w:rsidRPr="005C43D9">
        <w:rPr>
          <w:rFonts w:ascii="Times New Roman" w:hAnsi="Times New Roman"/>
        </w:rPr>
        <w:t xml:space="preserve">has tended to focus on </w:t>
      </w:r>
      <w:r>
        <w:rPr>
          <w:rFonts w:ascii="Times New Roman" w:hAnsi="Times New Roman"/>
        </w:rPr>
        <w:t>those</w:t>
      </w:r>
      <w:r w:rsidRPr="005C43D9">
        <w:rPr>
          <w:rFonts w:ascii="Times New Roman" w:hAnsi="Times New Roman"/>
        </w:rPr>
        <w:t xml:space="preserve"> who live in urban and suburban areas with very little attention paid to rural queer lives</w:t>
      </w:r>
      <w:r>
        <w:rPr>
          <w:rFonts w:ascii="Times New Roman" w:hAnsi="Times New Roman"/>
        </w:rPr>
        <w:t xml:space="preserve"> </w:t>
      </w:r>
      <w:r w:rsidRPr="005C43D9">
        <w:rPr>
          <w:rFonts w:ascii="Times New Roman" w:hAnsi="Times New Roman"/>
        </w:rPr>
        <w:t>(</w:t>
      </w:r>
      <w:proofErr w:type="spellStart"/>
      <w:r w:rsidRPr="005C43D9">
        <w:rPr>
          <w:rFonts w:ascii="Times New Roman" w:hAnsi="Times New Roman"/>
        </w:rPr>
        <w:t>Boulden</w:t>
      </w:r>
      <w:proofErr w:type="spellEnd"/>
      <w:r w:rsidRPr="005C43D9">
        <w:rPr>
          <w:rFonts w:ascii="Times New Roman" w:hAnsi="Times New Roman"/>
        </w:rPr>
        <w:t xml:space="preserve">, 2001; </w:t>
      </w:r>
      <w:proofErr w:type="spellStart"/>
      <w:r w:rsidRPr="005C43D9">
        <w:rPr>
          <w:rFonts w:ascii="Times New Roman" w:hAnsi="Times New Roman"/>
        </w:rPr>
        <w:t>Halberstam</w:t>
      </w:r>
      <w:proofErr w:type="spellEnd"/>
      <w:r w:rsidRPr="005C43D9">
        <w:rPr>
          <w:rFonts w:ascii="Times New Roman" w:hAnsi="Times New Roman"/>
        </w:rPr>
        <w:t xml:space="preserve">, 2005; McCarthy, 2000; Preston and </w:t>
      </w:r>
      <w:proofErr w:type="spellStart"/>
      <w:r w:rsidRPr="005C43D9">
        <w:rPr>
          <w:rFonts w:ascii="Times New Roman" w:hAnsi="Times New Roman"/>
        </w:rPr>
        <w:t>D’Augelli</w:t>
      </w:r>
      <w:proofErr w:type="spellEnd"/>
      <w:r w:rsidRPr="005C43D9">
        <w:rPr>
          <w:rFonts w:ascii="Times New Roman" w:hAnsi="Times New Roman"/>
        </w:rPr>
        <w:t>, 2013).</w:t>
      </w:r>
      <w:r>
        <w:rPr>
          <w:rFonts w:ascii="Times New Roman" w:hAnsi="Times New Roman"/>
        </w:rPr>
        <w:t xml:space="preserve"> This urban-centric approach has seen a conflation of gay and urban identities, </w:t>
      </w:r>
      <w:r w:rsidR="00112088">
        <w:rPr>
          <w:rFonts w:ascii="Times New Roman" w:hAnsi="Times New Roman"/>
        </w:rPr>
        <w:t xml:space="preserve">with </w:t>
      </w:r>
      <w:r>
        <w:rPr>
          <w:rFonts w:ascii="Times New Roman" w:hAnsi="Times New Roman"/>
        </w:rPr>
        <w:t xml:space="preserve">the voice of gay people usually the voice of an urban metropolis. </w:t>
      </w:r>
      <w:r w:rsidRPr="005C43D9">
        <w:rPr>
          <w:rFonts w:ascii="Times New Roman" w:hAnsi="Times New Roman"/>
        </w:rPr>
        <w:t xml:space="preserve">     </w:t>
      </w:r>
    </w:p>
    <w:p w:rsidR="001314D0" w:rsidRPr="00193CF9" w:rsidRDefault="00760371" w:rsidP="00193CF9">
      <w:pPr>
        <w:spacing w:line="360" w:lineRule="auto"/>
        <w:jc w:val="both"/>
        <w:rPr>
          <w:rFonts w:ascii="Times New Roman" w:hAnsi="Times New Roman"/>
        </w:rPr>
      </w:pPr>
      <w:r w:rsidRPr="00193CF9">
        <w:rPr>
          <w:rFonts w:ascii="Times New Roman" w:hAnsi="Times New Roman"/>
        </w:rPr>
        <w:t xml:space="preserve">But just because their voice has not been heard to the same extent, does not mean there are no rural gay voices to be heard! There have always been gay people in rural areas, and same sex desire, intimacy and non-normative sexual practices have always existed in the nonmetropolitan space, as the early work of Howard (1999) on gay men living in 1950’s and 1960’s Mississippi aptly testifies. </w:t>
      </w:r>
    </w:p>
    <w:p w:rsidR="001314D0" w:rsidRPr="00193CF9" w:rsidRDefault="00760371" w:rsidP="00193CF9">
      <w:pPr>
        <w:spacing w:line="360" w:lineRule="auto"/>
        <w:jc w:val="both"/>
        <w:rPr>
          <w:rFonts w:ascii="Times New Roman" w:hAnsi="Times New Roman"/>
        </w:rPr>
      </w:pPr>
      <w:r w:rsidRPr="00193CF9">
        <w:rPr>
          <w:rFonts w:ascii="Times New Roman" w:hAnsi="Times New Roman"/>
        </w:rPr>
        <w:t xml:space="preserve">Howards’ work has been followed by more recent scholarship on rural gays including the work of </w:t>
      </w:r>
      <w:proofErr w:type="spellStart"/>
      <w:r w:rsidRPr="00193CF9">
        <w:rPr>
          <w:rFonts w:ascii="Times New Roman" w:hAnsi="Times New Roman"/>
        </w:rPr>
        <w:t>Boulden</w:t>
      </w:r>
      <w:proofErr w:type="spellEnd"/>
      <w:r w:rsidRPr="00193CF9">
        <w:rPr>
          <w:rFonts w:ascii="Times New Roman" w:hAnsi="Times New Roman"/>
        </w:rPr>
        <w:t xml:space="preserve"> (2001), </w:t>
      </w:r>
      <w:proofErr w:type="spellStart"/>
      <w:r w:rsidRPr="00193CF9">
        <w:rPr>
          <w:rFonts w:ascii="Times New Roman" w:hAnsi="Times New Roman"/>
        </w:rPr>
        <w:t>Gray</w:t>
      </w:r>
      <w:proofErr w:type="spellEnd"/>
      <w:r w:rsidRPr="00193CF9">
        <w:rPr>
          <w:rFonts w:ascii="Times New Roman" w:hAnsi="Times New Roman"/>
        </w:rPr>
        <w:t xml:space="preserve"> (2009), Kennedy (2010), </w:t>
      </w:r>
      <w:proofErr w:type="spellStart"/>
      <w:r w:rsidRPr="00193CF9">
        <w:rPr>
          <w:rFonts w:ascii="Times New Roman" w:hAnsi="Times New Roman"/>
        </w:rPr>
        <w:t>Kazyak</w:t>
      </w:r>
      <w:proofErr w:type="spellEnd"/>
      <w:r w:rsidRPr="00193CF9">
        <w:rPr>
          <w:rFonts w:ascii="Times New Roman" w:hAnsi="Times New Roman"/>
        </w:rPr>
        <w:t xml:space="preserve"> (2011), </w:t>
      </w:r>
      <w:proofErr w:type="spellStart"/>
      <w:r w:rsidRPr="00193CF9">
        <w:rPr>
          <w:rFonts w:ascii="Times New Roman" w:hAnsi="Times New Roman"/>
        </w:rPr>
        <w:t>Annes</w:t>
      </w:r>
      <w:proofErr w:type="spellEnd"/>
      <w:r w:rsidRPr="00193CF9">
        <w:rPr>
          <w:rFonts w:ascii="Times New Roman" w:hAnsi="Times New Roman"/>
        </w:rPr>
        <w:t xml:space="preserve"> &amp; </w:t>
      </w:r>
      <w:proofErr w:type="spellStart"/>
      <w:r w:rsidRPr="00193CF9">
        <w:rPr>
          <w:rFonts w:ascii="Times New Roman" w:hAnsi="Times New Roman"/>
        </w:rPr>
        <w:t>Redlin</w:t>
      </w:r>
      <w:proofErr w:type="spellEnd"/>
      <w:r w:rsidRPr="00193CF9">
        <w:rPr>
          <w:rFonts w:ascii="Times New Roman" w:hAnsi="Times New Roman"/>
        </w:rPr>
        <w:t xml:space="preserve"> (2012), and Preston &amp; </w:t>
      </w:r>
      <w:proofErr w:type="spellStart"/>
      <w:r w:rsidRPr="00193CF9">
        <w:rPr>
          <w:rFonts w:ascii="Times New Roman" w:hAnsi="Times New Roman"/>
        </w:rPr>
        <w:t>D’Augelli</w:t>
      </w:r>
      <w:proofErr w:type="spellEnd"/>
      <w:r w:rsidRPr="00193CF9">
        <w:rPr>
          <w:rFonts w:ascii="Times New Roman" w:hAnsi="Times New Roman"/>
        </w:rPr>
        <w:t xml:space="preserve"> (2013) which are part of a growing number of studies into rural gays and lesbians. More recent literature (see </w:t>
      </w:r>
      <w:proofErr w:type="spellStart"/>
      <w:r w:rsidRPr="00193CF9">
        <w:rPr>
          <w:rFonts w:ascii="Times New Roman" w:hAnsi="Times New Roman"/>
        </w:rPr>
        <w:t>Kazyak</w:t>
      </w:r>
      <w:proofErr w:type="spellEnd"/>
      <w:r w:rsidRPr="00193CF9">
        <w:rPr>
          <w:rFonts w:ascii="Times New Roman" w:hAnsi="Times New Roman"/>
        </w:rPr>
        <w:t xml:space="preserve">, 2011) has heralded the arrival of a new focus of study: namely a focus on rural gay identities; people identifying as gay or lesbian and performing that identity in the space of the rural. </w:t>
      </w:r>
    </w:p>
    <w:p w:rsidR="00760371" w:rsidRPr="00193CF9" w:rsidRDefault="00760371" w:rsidP="00193CF9">
      <w:pPr>
        <w:spacing w:line="360" w:lineRule="auto"/>
        <w:jc w:val="both"/>
        <w:rPr>
          <w:rFonts w:ascii="Times New Roman" w:hAnsi="Times New Roman"/>
        </w:rPr>
      </w:pPr>
      <w:proofErr w:type="spellStart"/>
      <w:r w:rsidRPr="00193CF9">
        <w:rPr>
          <w:rFonts w:ascii="Times New Roman" w:hAnsi="Times New Roman"/>
        </w:rPr>
        <w:t>Kazyak’s</w:t>
      </w:r>
      <w:proofErr w:type="spellEnd"/>
      <w:r w:rsidRPr="00193CF9">
        <w:rPr>
          <w:rFonts w:ascii="Times New Roman" w:hAnsi="Times New Roman"/>
        </w:rPr>
        <w:t xml:space="preserve"> work in particular emphasises the construction, development and formation of rural gay identities and how rural gays and lesbians are modifying cultural narratives about what it means to be gay. Her work documents how characteristics of rural life can produce, and not always hinder, constructions of gay and lesbian identities, identities which are different from urban gay identities. Furthermore, we see a welcome turn from some earlier scholarship which tended to place emphasis only on the challenges of rural living, leaving us with the impression that rural gay men and lesbians are at a profound and overwhelming disadvantage, both socially and psychologically, when compared to their urban counterparts (</w:t>
      </w:r>
      <w:proofErr w:type="spellStart"/>
      <w:r w:rsidRPr="00193CF9">
        <w:rPr>
          <w:rFonts w:ascii="Times New Roman" w:hAnsi="Times New Roman"/>
        </w:rPr>
        <w:t>Wienke</w:t>
      </w:r>
      <w:proofErr w:type="spellEnd"/>
      <w:r w:rsidRPr="00193CF9">
        <w:rPr>
          <w:rFonts w:ascii="Times New Roman" w:hAnsi="Times New Roman"/>
        </w:rPr>
        <w:t xml:space="preserve"> et al, 2013) and that they inhabit an inherently hostile and bleak environment.  </w:t>
      </w:r>
    </w:p>
    <w:p w:rsidR="001314D0" w:rsidRPr="00193CF9" w:rsidRDefault="00760371" w:rsidP="00193CF9">
      <w:pPr>
        <w:spacing w:line="360" w:lineRule="auto"/>
        <w:rPr>
          <w:rFonts w:ascii="Times New Roman" w:hAnsi="Times New Roman"/>
        </w:rPr>
      </w:pPr>
      <w:r w:rsidRPr="00193CF9">
        <w:rPr>
          <w:rFonts w:ascii="Times New Roman" w:hAnsi="Times New Roman"/>
        </w:rPr>
        <w:lastRenderedPageBreak/>
        <w:t xml:space="preserve">And so, is living in the nonmetropolitan a bleak and hostile experience for gay people? Or can gay men form gay identities in the rural? My interviews with forty gay men in nonmetropolitan Ireland and England have </w:t>
      </w:r>
      <w:r w:rsidR="001314D0" w:rsidRPr="00193CF9">
        <w:rPr>
          <w:rFonts w:ascii="Times New Roman" w:hAnsi="Times New Roman"/>
        </w:rPr>
        <w:t xml:space="preserve">produced testimonies revealing many </w:t>
      </w:r>
      <w:r w:rsidRPr="00193CF9">
        <w:rPr>
          <w:rFonts w:ascii="Times New Roman" w:hAnsi="Times New Roman"/>
        </w:rPr>
        <w:t xml:space="preserve">examples of resilience, fortitude, acceptance and a determination to live and ‘be themselves’ within the context of an environment which can and does pose distinct challenges for LGBT people. </w:t>
      </w:r>
      <w:r w:rsidR="001314D0" w:rsidRPr="00193CF9">
        <w:rPr>
          <w:rFonts w:ascii="Times New Roman" w:hAnsi="Times New Roman"/>
        </w:rPr>
        <w:t>I examine the significance of space for these men as they inhabit the nonmetropolitan and rural environment. For the gay men in this study, there is no doubt; the nonmetropolitan space does have an impact on how they live their lives. The centrality of heterosexuality, and hegemonic masculinity to normative conceptions of rural sexuality, gender relations and rural masculinity is apparent throughout. Heteronormative dominance blights every social transaction. With this in mind, we address the questions: why do gay men live in these environments? What are the benefits and challenges of living in the rural</w:t>
      </w:r>
      <w:r w:rsidR="003C1241">
        <w:rPr>
          <w:rFonts w:ascii="Times New Roman" w:hAnsi="Times New Roman"/>
        </w:rPr>
        <w:t>? W</w:t>
      </w:r>
      <w:r w:rsidR="001314D0" w:rsidRPr="00193CF9">
        <w:rPr>
          <w:rFonts w:ascii="Times New Roman" w:hAnsi="Times New Roman"/>
        </w:rPr>
        <w:t>hat coping strategies do gay men employ?</w:t>
      </w:r>
      <w:r w:rsidR="003C1241">
        <w:rPr>
          <w:rFonts w:ascii="Times New Roman" w:hAnsi="Times New Roman"/>
        </w:rPr>
        <w:t xml:space="preserve"> And finally, what is the nature of gay identities that are emerging in these locations?</w:t>
      </w:r>
    </w:p>
    <w:p w:rsidR="001314D0" w:rsidRPr="00193CF9" w:rsidRDefault="001314D0" w:rsidP="001314D0">
      <w:pPr>
        <w:spacing w:line="360" w:lineRule="auto"/>
        <w:rPr>
          <w:rFonts w:ascii="Times New Roman" w:hAnsi="Times New Roman"/>
          <w:b/>
          <w:u w:val="single"/>
        </w:rPr>
      </w:pPr>
      <w:r w:rsidRPr="00193CF9">
        <w:rPr>
          <w:rFonts w:ascii="Times New Roman" w:hAnsi="Times New Roman"/>
          <w:b/>
          <w:u w:val="single"/>
        </w:rPr>
        <w:t>References:</w:t>
      </w:r>
    </w:p>
    <w:p w:rsidR="001314D0" w:rsidRPr="00193CF9" w:rsidRDefault="001314D0" w:rsidP="001314D0">
      <w:pPr>
        <w:rPr>
          <w:rFonts w:ascii="Times New Roman" w:hAnsi="Times New Roman"/>
        </w:rPr>
      </w:pPr>
      <w:proofErr w:type="spellStart"/>
      <w:r w:rsidRPr="00193CF9">
        <w:rPr>
          <w:rFonts w:ascii="Times New Roman" w:hAnsi="Times New Roman"/>
        </w:rPr>
        <w:t>Annes</w:t>
      </w:r>
      <w:proofErr w:type="spellEnd"/>
      <w:r w:rsidRPr="00193CF9">
        <w:rPr>
          <w:rFonts w:ascii="Times New Roman" w:hAnsi="Times New Roman"/>
        </w:rPr>
        <w:t xml:space="preserve"> &amp; </w:t>
      </w:r>
      <w:proofErr w:type="spellStart"/>
      <w:r w:rsidRPr="00193CF9">
        <w:rPr>
          <w:rFonts w:ascii="Times New Roman" w:hAnsi="Times New Roman"/>
        </w:rPr>
        <w:t>Redlin</w:t>
      </w:r>
      <w:proofErr w:type="spellEnd"/>
      <w:r w:rsidRPr="00193CF9">
        <w:rPr>
          <w:rFonts w:ascii="Times New Roman" w:hAnsi="Times New Roman"/>
        </w:rPr>
        <w:t xml:space="preserve">, </w:t>
      </w:r>
      <w:r w:rsidR="00193CF9">
        <w:rPr>
          <w:rFonts w:ascii="Times New Roman" w:hAnsi="Times New Roman"/>
        </w:rPr>
        <w:t>(</w:t>
      </w:r>
      <w:r w:rsidRPr="00193CF9">
        <w:rPr>
          <w:rFonts w:ascii="Times New Roman" w:hAnsi="Times New Roman"/>
        </w:rPr>
        <w:t>2012</w:t>
      </w:r>
      <w:r w:rsidR="00193CF9">
        <w:rPr>
          <w:rFonts w:ascii="Times New Roman" w:hAnsi="Times New Roman"/>
        </w:rPr>
        <w:t>)</w:t>
      </w:r>
      <w:r w:rsidR="00BA5658">
        <w:rPr>
          <w:rFonts w:ascii="Times New Roman" w:hAnsi="Times New Roman"/>
        </w:rPr>
        <w:t>,</w:t>
      </w:r>
      <w:r w:rsidRPr="00193CF9">
        <w:rPr>
          <w:rFonts w:ascii="Times New Roman" w:hAnsi="Times New Roman"/>
        </w:rPr>
        <w:t xml:space="preserve"> </w:t>
      </w:r>
      <w:proofErr w:type="gramStart"/>
      <w:r w:rsidRPr="00193CF9">
        <w:rPr>
          <w:rFonts w:ascii="Times New Roman" w:hAnsi="Times New Roman"/>
        </w:rPr>
        <w:t>The</w:t>
      </w:r>
      <w:proofErr w:type="gramEnd"/>
      <w:r w:rsidRPr="00193CF9">
        <w:rPr>
          <w:rFonts w:ascii="Times New Roman" w:hAnsi="Times New Roman"/>
        </w:rPr>
        <w:t xml:space="preserve"> Careful </w:t>
      </w:r>
      <w:r w:rsidR="00193CF9">
        <w:rPr>
          <w:rFonts w:ascii="Times New Roman" w:hAnsi="Times New Roman"/>
        </w:rPr>
        <w:t>B</w:t>
      </w:r>
      <w:r w:rsidRPr="00193CF9">
        <w:rPr>
          <w:rFonts w:ascii="Times New Roman" w:hAnsi="Times New Roman"/>
        </w:rPr>
        <w:t>alance of Gender and Sexuality: Rural Gay Men, the Heterosexual Matrix, and ‘’</w:t>
      </w:r>
      <w:proofErr w:type="spellStart"/>
      <w:r w:rsidRPr="00193CF9">
        <w:rPr>
          <w:rFonts w:ascii="Times New Roman" w:hAnsi="Times New Roman"/>
        </w:rPr>
        <w:t>Effeminophobia</w:t>
      </w:r>
      <w:proofErr w:type="spellEnd"/>
      <w:r w:rsidRPr="00193CF9">
        <w:rPr>
          <w:rFonts w:ascii="Times New Roman" w:hAnsi="Times New Roman"/>
        </w:rPr>
        <w:t>’’</w:t>
      </w:r>
      <w:r w:rsidRPr="00193CF9">
        <w:rPr>
          <w:rFonts w:ascii="Times New Roman" w:hAnsi="Times New Roman"/>
          <w:i/>
        </w:rPr>
        <w:t>Journal of Homosexuality</w:t>
      </w:r>
      <w:r w:rsidRPr="00193CF9">
        <w:rPr>
          <w:rFonts w:ascii="Times New Roman" w:hAnsi="Times New Roman"/>
        </w:rPr>
        <w:t>, 59:2, 256-288</w:t>
      </w:r>
    </w:p>
    <w:p w:rsidR="001314D0" w:rsidRPr="008740E9" w:rsidRDefault="001314D0" w:rsidP="001314D0">
      <w:pPr>
        <w:rPr>
          <w:rFonts w:ascii="Times New Roman" w:hAnsi="Times New Roman"/>
        </w:rPr>
      </w:pPr>
      <w:proofErr w:type="spellStart"/>
      <w:r w:rsidRPr="00193CF9">
        <w:rPr>
          <w:rFonts w:ascii="Times New Roman" w:hAnsi="Times New Roman"/>
        </w:rPr>
        <w:t>Boulden</w:t>
      </w:r>
      <w:proofErr w:type="spellEnd"/>
      <w:r w:rsidRPr="00193CF9">
        <w:rPr>
          <w:rFonts w:ascii="Times New Roman" w:hAnsi="Times New Roman"/>
        </w:rPr>
        <w:t>, W.T, (2001)</w:t>
      </w:r>
      <w:r w:rsidR="00BA5658">
        <w:rPr>
          <w:rFonts w:ascii="Times New Roman" w:hAnsi="Times New Roman"/>
        </w:rPr>
        <w:t>,</w:t>
      </w:r>
      <w:r w:rsidRPr="00193CF9">
        <w:rPr>
          <w:rFonts w:ascii="Times New Roman" w:hAnsi="Times New Roman"/>
        </w:rPr>
        <w:t xml:space="preserve"> Gay </w:t>
      </w:r>
      <w:r w:rsidR="00193CF9">
        <w:rPr>
          <w:rFonts w:ascii="Times New Roman" w:hAnsi="Times New Roman"/>
        </w:rPr>
        <w:t>M</w:t>
      </w:r>
      <w:r w:rsidRPr="00193CF9">
        <w:rPr>
          <w:rFonts w:ascii="Times New Roman" w:hAnsi="Times New Roman"/>
        </w:rPr>
        <w:t xml:space="preserve">en Living in a Rural Environment, </w:t>
      </w:r>
      <w:r w:rsidRPr="00193CF9">
        <w:rPr>
          <w:rFonts w:ascii="Times New Roman" w:hAnsi="Times New Roman"/>
          <w:i/>
        </w:rPr>
        <w:t>Journal of Gay and Lesbian Social Services.</w:t>
      </w:r>
      <w:r w:rsidR="008740E9">
        <w:rPr>
          <w:rFonts w:ascii="Times New Roman" w:hAnsi="Times New Roman"/>
          <w:i/>
        </w:rPr>
        <w:t xml:space="preserve"> </w:t>
      </w:r>
      <w:r w:rsidR="008740E9" w:rsidRPr="008740E9">
        <w:rPr>
          <w:rFonts w:ascii="Times New Roman" w:hAnsi="Times New Roman"/>
        </w:rPr>
        <w:t>Vol</w:t>
      </w:r>
      <w:r w:rsidR="008740E9">
        <w:rPr>
          <w:rFonts w:ascii="Times New Roman" w:hAnsi="Times New Roman"/>
          <w:i/>
        </w:rPr>
        <w:t xml:space="preserve">. </w:t>
      </w:r>
      <w:r w:rsidR="008740E9">
        <w:rPr>
          <w:rFonts w:ascii="Times New Roman" w:hAnsi="Times New Roman"/>
        </w:rPr>
        <w:t>12, Issue 3-4, pps.63-75</w:t>
      </w:r>
    </w:p>
    <w:p w:rsidR="001314D0" w:rsidRPr="00193CF9" w:rsidRDefault="001314D0" w:rsidP="001314D0">
      <w:pPr>
        <w:spacing w:line="360" w:lineRule="auto"/>
        <w:rPr>
          <w:rFonts w:ascii="Times New Roman" w:hAnsi="Times New Roman"/>
        </w:rPr>
      </w:pPr>
      <w:proofErr w:type="spellStart"/>
      <w:r w:rsidRPr="00193CF9">
        <w:rPr>
          <w:rFonts w:ascii="Times New Roman" w:hAnsi="Times New Roman"/>
        </w:rPr>
        <w:t>Gray</w:t>
      </w:r>
      <w:proofErr w:type="spellEnd"/>
      <w:r w:rsidRPr="00193CF9">
        <w:rPr>
          <w:rFonts w:ascii="Times New Roman" w:hAnsi="Times New Roman"/>
        </w:rPr>
        <w:t xml:space="preserve">, M.L (2009). </w:t>
      </w:r>
      <w:proofErr w:type="gramStart"/>
      <w:r w:rsidRPr="00567275">
        <w:rPr>
          <w:rFonts w:ascii="Times New Roman" w:hAnsi="Times New Roman"/>
          <w:i/>
        </w:rPr>
        <w:t>Out in the country:</w:t>
      </w:r>
      <w:r w:rsidR="00567275">
        <w:rPr>
          <w:rFonts w:ascii="Times New Roman" w:hAnsi="Times New Roman"/>
          <w:i/>
        </w:rPr>
        <w:t xml:space="preserve"> Y</w:t>
      </w:r>
      <w:r w:rsidRPr="00567275">
        <w:rPr>
          <w:rFonts w:ascii="Times New Roman" w:hAnsi="Times New Roman"/>
          <w:i/>
        </w:rPr>
        <w:t>outh, media, and queer visibility in rural America</w:t>
      </w:r>
      <w:r w:rsidRPr="00193CF9">
        <w:rPr>
          <w:rFonts w:ascii="Times New Roman" w:hAnsi="Times New Roman"/>
        </w:rPr>
        <w:t>.</w:t>
      </w:r>
      <w:proofErr w:type="gramEnd"/>
      <w:r w:rsidRPr="00193CF9">
        <w:rPr>
          <w:rFonts w:ascii="Times New Roman" w:hAnsi="Times New Roman"/>
        </w:rPr>
        <w:t xml:space="preserve"> New York: </w:t>
      </w:r>
      <w:r w:rsidR="00112088" w:rsidRPr="00193CF9">
        <w:rPr>
          <w:rFonts w:ascii="Times New Roman" w:hAnsi="Times New Roman"/>
        </w:rPr>
        <w:t>N</w:t>
      </w:r>
      <w:r w:rsidRPr="00193CF9">
        <w:rPr>
          <w:rFonts w:ascii="Times New Roman" w:hAnsi="Times New Roman"/>
        </w:rPr>
        <w:t>ew York University Press.</w:t>
      </w:r>
    </w:p>
    <w:p w:rsidR="001314D0" w:rsidRPr="00193CF9" w:rsidRDefault="001314D0" w:rsidP="001314D0">
      <w:pPr>
        <w:spacing w:line="360" w:lineRule="auto"/>
        <w:rPr>
          <w:rFonts w:ascii="Times New Roman" w:hAnsi="Times New Roman"/>
        </w:rPr>
      </w:pPr>
      <w:proofErr w:type="spellStart"/>
      <w:r w:rsidRPr="00193CF9">
        <w:rPr>
          <w:rFonts w:ascii="Times New Roman" w:hAnsi="Times New Roman"/>
        </w:rPr>
        <w:t>Halberstam</w:t>
      </w:r>
      <w:proofErr w:type="spellEnd"/>
      <w:r w:rsidRPr="00193CF9">
        <w:rPr>
          <w:rFonts w:ascii="Times New Roman" w:hAnsi="Times New Roman"/>
        </w:rPr>
        <w:t>, J. (2005)</w:t>
      </w:r>
      <w:r w:rsidR="00BA5658">
        <w:rPr>
          <w:rFonts w:ascii="Times New Roman" w:hAnsi="Times New Roman"/>
        </w:rPr>
        <w:t>,</w:t>
      </w:r>
      <w:r w:rsidRPr="00193CF9">
        <w:rPr>
          <w:rFonts w:ascii="Times New Roman" w:hAnsi="Times New Roman"/>
        </w:rPr>
        <w:t xml:space="preserve"> </w:t>
      </w:r>
      <w:r w:rsidRPr="00567275">
        <w:rPr>
          <w:rFonts w:ascii="Times New Roman" w:hAnsi="Times New Roman"/>
          <w:i/>
        </w:rPr>
        <w:t>In a Queer Time and Place: Transgender Bodies, Subcultural Lives</w:t>
      </w:r>
      <w:r w:rsidRPr="00193CF9">
        <w:rPr>
          <w:rFonts w:ascii="Times New Roman" w:hAnsi="Times New Roman"/>
        </w:rPr>
        <w:t>, New York University Press.</w:t>
      </w:r>
    </w:p>
    <w:p w:rsidR="001314D0" w:rsidRPr="00193CF9" w:rsidRDefault="001314D0" w:rsidP="001314D0">
      <w:pPr>
        <w:spacing w:line="360" w:lineRule="auto"/>
        <w:rPr>
          <w:rFonts w:ascii="Times New Roman" w:hAnsi="Times New Roman"/>
        </w:rPr>
      </w:pPr>
      <w:r w:rsidRPr="00193CF9">
        <w:rPr>
          <w:rFonts w:ascii="Times New Roman" w:hAnsi="Times New Roman"/>
        </w:rPr>
        <w:t xml:space="preserve">Howard, J., (1999). </w:t>
      </w:r>
      <w:r w:rsidRPr="00567275">
        <w:rPr>
          <w:rFonts w:ascii="Times New Roman" w:hAnsi="Times New Roman"/>
          <w:i/>
        </w:rPr>
        <w:t>Men like that: A southern queer history</w:t>
      </w:r>
      <w:r w:rsidRPr="00193CF9">
        <w:rPr>
          <w:rFonts w:ascii="Times New Roman" w:hAnsi="Times New Roman"/>
        </w:rPr>
        <w:t>. Chicago: University of Chicago Press.</w:t>
      </w:r>
    </w:p>
    <w:p w:rsidR="001314D0" w:rsidRPr="00193CF9" w:rsidRDefault="001314D0" w:rsidP="001314D0">
      <w:pPr>
        <w:spacing w:line="360" w:lineRule="auto"/>
        <w:rPr>
          <w:rFonts w:ascii="Times New Roman" w:hAnsi="Times New Roman"/>
        </w:rPr>
      </w:pPr>
      <w:r w:rsidRPr="00193CF9">
        <w:rPr>
          <w:rFonts w:ascii="Times New Roman" w:hAnsi="Times New Roman"/>
        </w:rPr>
        <w:t>McCarthy, L. (2000)</w:t>
      </w:r>
      <w:r w:rsidR="00BA5658">
        <w:rPr>
          <w:rFonts w:ascii="Times New Roman" w:hAnsi="Times New Roman"/>
        </w:rPr>
        <w:t>,</w:t>
      </w:r>
      <w:r w:rsidRPr="00193CF9">
        <w:rPr>
          <w:rFonts w:ascii="Times New Roman" w:hAnsi="Times New Roman"/>
        </w:rPr>
        <w:t xml:space="preserve"> Poppies in a Wheat Field, </w:t>
      </w:r>
      <w:r w:rsidRPr="00193CF9">
        <w:rPr>
          <w:rFonts w:ascii="Times New Roman" w:hAnsi="Times New Roman"/>
          <w:i/>
        </w:rPr>
        <w:t>Journal of Homosexuality</w:t>
      </w:r>
      <w:r w:rsidRPr="00193CF9">
        <w:rPr>
          <w:rFonts w:ascii="Times New Roman" w:hAnsi="Times New Roman"/>
        </w:rPr>
        <w:t>, 39(1): 75-94</w:t>
      </w:r>
    </w:p>
    <w:p w:rsidR="001314D0" w:rsidRPr="00193CF9" w:rsidRDefault="001314D0" w:rsidP="001314D0">
      <w:pPr>
        <w:spacing w:line="360" w:lineRule="auto"/>
        <w:rPr>
          <w:rFonts w:ascii="Times New Roman" w:hAnsi="Times New Roman"/>
        </w:rPr>
      </w:pPr>
      <w:proofErr w:type="spellStart"/>
      <w:r w:rsidRPr="00193CF9">
        <w:rPr>
          <w:rFonts w:ascii="Times New Roman" w:hAnsi="Times New Roman"/>
        </w:rPr>
        <w:t>Kazyak</w:t>
      </w:r>
      <w:proofErr w:type="spellEnd"/>
      <w:r w:rsidRPr="00193CF9">
        <w:rPr>
          <w:rFonts w:ascii="Times New Roman" w:hAnsi="Times New Roman"/>
        </w:rPr>
        <w:t>, E. (2011)</w:t>
      </w:r>
      <w:r w:rsidR="00BA5658">
        <w:rPr>
          <w:rFonts w:ascii="Times New Roman" w:hAnsi="Times New Roman"/>
        </w:rPr>
        <w:t>,</w:t>
      </w:r>
      <w:r w:rsidRPr="00193CF9">
        <w:rPr>
          <w:rFonts w:ascii="Times New Roman" w:hAnsi="Times New Roman"/>
        </w:rPr>
        <w:t xml:space="preserve"> Disrupting Cultural Selves: Constructing </w:t>
      </w:r>
      <w:r w:rsidR="00686FD2">
        <w:rPr>
          <w:rFonts w:ascii="Times New Roman" w:hAnsi="Times New Roman"/>
        </w:rPr>
        <w:t>G</w:t>
      </w:r>
      <w:r w:rsidRPr="00193CF9">
        <w:rPr>
          <w:rFonts w:ascii="Times New Roman" w:hAnsi="Times New Roman"/>
        </w:rPr>
        <w:t xml:space="preserve">ay and Lesbian Identities in Rural Locales, </w:t>
      </w:r>
      <w:r w:rsidRPr="00193CF9">
        <w:rPr>
          <w:rFonts w:ascii="Times New Roman" w:hAnsi="Times New Roman"/>
          <w:i/>
        </w:rPr>
        <w:t>Qualitative Sociology</w:t>
      </w:r>
      <w:r w:rsidRPr="00193CF9">
        <w:rPr>
          <w:rFonts w:ascii="Times New Roman" w:hAnsi="Times New Roman"/>
        </w:rPr>
        <w:t>, 34 (4) 561-581.</w:t>
      </w:r>
    </w:p>
    <w:p w:rsidR="001314D0" w:rsidRPr="00193CF9" w:rsidRDefault="001314D0" w:rsidP="001314D0">
      <w:pPr>
        <w:spacing w:line="360" w:lineRule="auto"/>
        <w:rPr>
          <w:rFonts w:ascii="Times New Roman" w:hAnsi="Times New Roman"/>
        </w:rPr>
      </w:pPr>
      <w:r w:rsidRPr="00193CF9">
        <w:rPr>
          <w:rFonts w:ascii="Times New Roman" w:hAnsi="Times New Roman"/>
        </w:rPr>
        <w:t>Kennedy (2010)</w:t>
      </w:r>
      <w:r w:rsidR="00BA5658">
        <w:rPr>
          <w:rFonts w:ascii="Times New Roman" w:hAnsi="Times New Roman"/>
        </w:rPr>
        <w:t>,</w:t>
      </w:r>
      <w:r w:rsidRPr="00193CF9">
        <w:rPr>
          <w:rFonts w:ascii="Times New Roman" w:hAnsi="Times New Roman"/>
        </w:rPr>
        <w:t xml:space="preserve"> Rural </w:t>
      </w:r>
      <w:r w:rsidR="00686FD2">
        <w:rPr>
          <w:rFonts w:ascii="Times New Roman" w:hAnsi="Times New Roman"/>
        </w:rPr>
        <w:t>M</w:t>
      </w:r>
      <w:r w:rsidRPr="00193CF9">
        <w:rPr>
          <w:rFonts w:ascii="Times New Roman" w:hAnsi="Times New Roman"/>
        </w:rPr>
        <w:t xml:space="preserve">en, </w:t>
      </w:r>
      <w:r w:rsidR="00686FD2">
        <w:rPr>
          <w:rFonts w:ascii="Times New Roman" w:hAnsi="Times New Roman"/>
        </w:rPr>
        <w:t>S</w:t>
      </w:r>
      <w:r w:rsidRPr="00193CF9">
        <w:rPr>
          <w:rFonts w:ascii="Times New Roman" w:hAnsi="Times New Roman"/>
        </w:rPr>
        <w:t xml:space="preserve">exual </w:t>
      </w:r>
      <w:r w:rsidR="00686FD2">
        <w:rPr>
          <w:rFonts w:ascii="Times New Roman" w:hAnsi="Times New Roman"/>
        </w:rPr>
        <w:t>I</w:t>
      </w:r>
      <w:r w:rsidRPr="00193CF9">
        <w:rPr>
          <w:rFonts w:ascii="Times New Roman" w:hAnsi="Times New Roman"/>
        </w:rPr>
        <w:t xml:space="preserve">dentity, and </w:t>
      </w:r>
      <w:r w:rsidR="00686FD2">
        <w:rPr>
          <w:rFonts w:ascii="Times New Roman" w:hAnsi="Times New Roman"/>
        </w:rPr>
        <w:t>C</w:t>
      </w:r>
      <w:r w:rsidRPr="00193CF9">
        <w:rPr>
          <w:rFonts w:ascii="Times New Roman" w:hAnsi="Times New Roman"/>
        </w:rPr>
        <w:t xml:space="preserve">ommunity, </w:t>
      </w:r>
      <w:r w:rsidRPr="00193CF9">
        <w:rPr>
          <w:rFonts w:ascii="Times New Roman" w:hAnsi="Times New Roman"/>
          <w:i/>
        </w:rPr>
        <w:t>Journal of Homosexuality</w:t>
      </w:r>
      <w:r w:rsidRPr="00193CF9">
        <w:rPr>
          <w:rFonts w:ascii="Times New Roman" w:hAnsi="Times New Roman"/>
        </w:rPr>
        <w:t>, 57, 1051-1091.</w:t>
      </w:r>
    </w:p>
    <w:p w:rsidR="001314D0" w:rsidRPr="00567275" w:rsidRDefault="001314D0" w:rsidP="001314D0">
      <w:pPr>
        <w:spacing w:line="360" w:lineRule="auto"/>
        <w:rPr>
          <w:rFonts w:ascii="Times New Roman" w:hAnsi="Times New Roman"/>
        </w:rPr>
      </w:pPr>
      <w:r w:rsidRPr="00193CF9">
        <w:rPr>
          <w:rFonts w:ascii="Times New Roman" w:hAnsi="Times New Roman"/>
        </w:rPr>
        <w:t xml:space="preserve">Preston, D.B &amp; </w:t>
      </w:r>
      <w:proofErr w:type="spellStart"/>
      <w:r w:rsidRPr="00193CF9">
        <w:rPr>
          <w:rFonts w:ascii="Times New Roman" w:hAnsi="Times New Roman"/>
        </w:rPr>
        <w:t>D’Augelli</w:t>
      </w:r>
      <w:proofErr w:type="spellEnd"/>
      <w:r w:rsidRPr="00193CF9">
        <w:rPr>
          <w:rFonts w:ascii="Times New Roman" w:hAnsi="Times New Roman"/>
        </w:rPr>
        <w:t xml:space="preserve">, A.R (2013), </w:t>
      </w:r>
      <w:proofErr w:type="gramStart"/>
      <w:r w:rsidRPr="00567275">
        <w:rPr>
          <w:rFonts w:ascii="Times New Roman" w:hAnsi="Times New Roman"/>
          <w:i/>
        </w:rPr>
        <w:t>The</w:t>
      </w:r>
      <w:proofErr w:type="gramEnd"/>
      <w:r w:rsidRPr="00567275">
        <w:rPr>
          <w:rFonts w:ascii="Times New Roman" w:hAnsi="Times New Roman"/>
          <w:i/>
        </w:rPr>
        <w:t xml:space="preserve"> Challenges of </w:t>
      </w:r>
      <w:r w:rsidR="00567275" w:rsidRPr="00567275">
        <w:rPr>
          <w:rFonts w:ascii="Times New Roman" w:hAnsi="Times New Roman"/>
          <w:i/>
        </w:rPr>
        <w:t>B</w:t>
      </w:r>
      <w:r w:rsidRPr="00567275">
        <w:rPr>
          <w:rFonts w:ascii="Times New Roman" w:hAnsi="Times New Roman"/>
          <w:i/>
        </w:rPr>
        <w:t xml:space="preserve">eing A Rural Gay Man: Coping with Stigma, </w:t>
      </w:r>
      <w:r w:rsidR="00567275">
        <w:rPr>
          <w:rFonts w:ascii="Times New Roman" w:hAnsi="Times New Roman"/>
        </w:rPr>
        <w:t>New York: Routledge.</w:t>
      </w:r>
      <w:r w:rsidRPr="00567275">
        <w:rPr>
          <w:rFonts w:ascii="Times New Roman" w:hAnsi="Times New Roman"/>
          <w:i/>
        </w:rPr>
        <w:t xml:space="preserve"> </w:t>
      </w:r>
    </w:p>
    <w:p w:rsidR="001314D0" w:rsidRPr="00193CF9" w:rsidRDefault="001314D0" w:rsidP="001314D0">
      <w:pPr>
        <w:spacing w:line="360" w:lineRule="auto"/>
        <w:rPr>
          <w:rFonts w:ascii="Times New Roman" w:hAnsi="Times New Roman"/>
        </w:rPr>
      </w:pPr>
      <w:proofErr w:type="spellStart"/>
      <w:r w:rsidRPr="00193CF9">
        <w:rPr>
          <w:rFonts w:ascii="Times New Roman" w:hAnsi="Times New Roman"/>
        </w:rPr>
        <w:t>Wienke</w:t>
      </w:r>
      <w:proofErr w:type="spellEnd"/>
      <w:r w:rsidRPr="00193CF9">
        <w:rPr>
          <w:rFonts w:ascii="Times New Roman" w:hAnsi="Times New Roman"/>
        </w:rPr>
        <w:t xml:space="preserve">, C, &amp; Hill, G.J, </w:t>
      </w:r>
      <w:r w:rsidR="00BA5658">
        <w:rPr>
          <w:rFonts w:ascii="Times New Roman" w:hAnsi="Times New Roman"/>
        </w:rPr>
        <w:t xml:space="preserve">(2013), </w:t>
      </w:r>
      <w:r w:rsidRPr="00193CF9">
        <w:rPr>
          <w:rFonts w:ascii="Times New Roman" w:hAnsi="Times New Roman"/>
        </w:rPr>
        <w:t xml:space="preserve">Does Place of Residence Matter? Rural-Urban Differences and the Wellbeing of Gay men and Lesbians, </w:t>
      </w:r>
      <w:r w:rsidRPr="00193CF9">
        <w:rPr>
          <w:rFonts w:ascii="Times New Roman" w:hAnsi="Times New Roman"/>
          <w:i/>
        </w:rPr>
        <w:t>Journal of Homosexuality</w:t>
      </w:r>
      <w:r w:rsidRPr="00193CF9">
        <w:rPr>
          <w:rFonts w:ascii="Times New Roman" w:hAnsi="Times New Roman"/>
        </w:rPr>
        <w:t>, 60: 1256-1279, 2013.</w:t>
      </w:r>
    </w:p>
    <w:p w:rsidR="001314D0" w:rsidRPr="00193CF9" w:rsidRDefault="001314D0" w:rsidP="001314D0">
      <w:pPr>
        <w:spacing w:line="360" w:lineRule="auto"/>
        <w:rPr>
          <w:rFonts w:ascii="Times New Roman" w:hAnsi="Times New Roman"/>
          <w:strike/>
        </w:rPr>
      </w:pPr>
    </w:p>
    <w:p w:rsidR="001E215F" w:rsidRPr="0068747C" w:rsidRDefault="001E215F" w:rsidP="001E215F">
      <w:pPr>
        <w:rPr>
          <w:rFonts w:ascii="Times New Roman" w:hAnsi="Times New Roman" w:cs="Times New Roman"/>
          <w:sz w:val="24"/>
          <w:szCs w:val="24"/>
        </w:rPr>
      </w:pPr>
      <w:r w:rsidRPr="0068747C">
        <w:rPr>
          <w:rFonts w:ascii="Times New Roman" w:hAnsi="Times New Roman" w:cs="Times New Roman"/>
          <w:b/>
          <w:sz w:val="24"/>
          <w:szCs w:val="24"/>
          <w:u w:val="single"/>
        </w:rPr>
        <w:t>About the author</w:t>
      </w:r>
      <w:r w:rsidRPr="0068747C">
        <w:rPr>
          <w:rFonts w:ascii="Times New Roman" w:hAnsi="Times New Roman" w:cs="Times New Roman"/>
          <w:sz w:val="24"/>
          <w:szCs w:val="24"/>
        </w:rPr>
        <w:t>:</w:t>
      </w:r>
      <w:bookmarkStart w:id="0" w:name="_GoBack"/>
      <w:bookmarkEnd w:id="0"/>
    </w:p>
    <w:p w:rsidR="001E215F" w:rsidRPr="0068747C" w:rsidRDefault="001E215F" w:rsidP="001E215F">
      <w:pPr>
        <w:rPr>
          <w:rFonts w:ascii="Times New Roman" w:hAnsi="Times New Roman" w:cs="Times New Roman"/>
          <w:sz w:val="24"/>
          <w:szCs w:val="24"/>
        </w:rPr>
      </w:pPr>
    </w:p>
    <w:p w:rsidR="001E215F" w:rsidRPr="0068747C" w:rsidRDefault="001E215F" w:rsidP="001E215F">
      <w:pPr>
        <w:rPr>
          <w:rFonts w:ascii="Times New Roman" w:hAnsi="Times New Roman" w:cs="Times New Roman"/>
          <w:sz w:val="24"/>
          <w:szCs w:val="24"/>
        </w:rPr>
      </w:pPr>
      <w:r w:rsidRPr="0068747C">
        <w:rPr>
          <w:rFonts w:ascii="Times New Roman" w:hAnsi="Times New Roman" w:cs="Times New Roman"/>
          <w:sz w:val="24"/>
          <w:szCs w:val="24"/>
        </w:rPr>
        <w:t xml:space="preserve">Aidan </w:t>
      </w:r>
      <w:proofErr w:type="spellStart"/>
      <w:r w:rsidRPr="0068747C">
        <w:rPr>
          <w:rFonts w:ascii="Times New Roman" w:hAnsi="Times New Roman" w:cs="Times New Roman"/>
          <w:sz w:val="24"/>
          <w:szCs w:val="24"/>
        </w:rPr>
        <w:t>McKearney</w:t>
      </w:r>
      <w:proofErr w:type="spellEnd"/>
      <w:r w:rsidRPr="0068747C">
        <w:rPr>
          <w:rFonts w:ascii="Times New Roman" w:hAnsi="Times New Roman" w:cs="Times New Roman"/>
          <w:sz w:val="24"/>
          <w:szCs w:val="24"/>
        </w:rPr>
        <w:t xml:space="preserve"> is a Senior Lecturer in Human Resource Management and Director of Postgraduate HRM courses at London South Bank University. To date, his research has focused on issues around managing diversity within the workplace; and in particular on issues around LGBT inclusion. His particular interest centres on issues concerning sexual citizenship in the context of a changing global context. He has also been involved in research exploring Global HRM and the transference of practices within multi- national organisations. He is currently involved in the early stages of a research project which will examine diversity, employee voice (and silence) in SME’s in the UK, Nigeria and Thailand. </w:t>
      </w:r>
    </w:p>
    <w:p w:rsidR="001314D0" w:rsidRPr="001314D0" w:rsidRDefault="001314D0" w:rsidP="001314D0">
      <w:pPr>
        <w:spacing w:line="360" w:lineRule="auto"/>
        <w:rPr>
          <w:rFonts w:ascii="Times New Roman" w:hAnsi="Times New Roman"/>
        </w:rPr>
      </w:pPr>
    </w:p>
    <w:p w:rsidR="001314D0" w:rsidRDefault="001314D0" w:rsidP="001314D0">
      <w:pPr>
        <w:spacing w:line="360" w:lineRule="auto"/>
      </w:pPr>
    </w:p>
    <w:sectPr w:rsidR="001314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371"/>
    <w:rsid w:val="00112088"/>
    <w:rsid w:val="001314D0"/>
    <w:rsid w:val="00193CF9"/>
    <w:rsid w:val="001E215F"/>
    <w:rsid w:val="003B5263"/>
    <w:rsid w:val="003C1241"/>
    <w:rsid w:val="00567275"/>
    <w:rsid w:val="006279E2"/>
    <w:rsid w:val="00641299"/>
    <w:rsid w:val="00686FD2"/>
    <w:rsid w:val="0068747C"/>
    <w:rsid w:val="007379E7"/>
    <w:rsid w:val="00760371"/>
    <w:rsid w:val="008740E9"/>
    <w:rsid w:val="00BA5658"/>
    <w:rsid w:val="00C12FCE"/>
    <w:rsid w:val="00D66CDE"/>
    <w:rsid w:val="00DC231F"/>
    <w:rsid w:val="00EC6F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872</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LSBU</Company>
  <LinksUpToDate>false</LinksUpToDate>
  <CharactersWithSpaces>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McKearney, Aidan</dc:creator>
  <cp:lastModifiedBy>McKearney, Aidan</cp:lastModifiedBy>
  <cp:revision>10</cp:revision>
  <dcterms:created xsi:type="dcterms:W3CDTF">2017-04-25T18:11:00Z</dcterms:created>
  <dcterms:modified xsi:type="dcterms:W3CDTF">2017-04-26T11:17:00Z</dcterms:modified>
</cp:coreProperties>
</file>